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EEFD" w14:textId="77777777" w:rsidR="004B5E15" w:rsidRDefault="004B5E15" w:rsidP="004B5E1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Pilníkov</w:t>
      </w:r>
    </w:p>
    <w:p w14:paraId="5F9E4F07" w14:textId="77777777" w:rsidR="004B5E15" w:rsidRDefault="004B5E15" w:rsidP="004B5E1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14:paraId="574AA7C4" w14:textId="262BD09C" w:rsidR="004B5E15" w:rsidRDefault="00B671C2" w:rsidP="004B5E15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7BB1F94D" wp14:editId="769AA7FF">
            <wp:extent cx="609600" cy="678180"/>
            <wp:effectExtent l="0" t="0" r="0" b="0"/>
            <wp:docPr id="1" name="obrázek 1">
              <a:hlinkClick xmlns:a="http://schemas.openxmlformats.org/drawingml/2006/main" r:id="rId8" tooltip="Znak obce Pilníkov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E15">
        <w:rPr>
          <w:rFonts w:ascii="Arial" w:hAnsi="Arial" w:cs="Arial"/>
          <w:b/>
        </w:rPr>
        <w:t xml:space="preserve"> </w:t>
      </w:r>
    </w:p>
    <w:p w14:paraId="6612FD71" w14:textId="77777777" w:rsidR="004B5E15" w:rsidRDefault="004B5E15" w:rsidP="004B5E1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</w:t>
      </w:r>
    </w:p>
    <w:p w14:paraId="460099D1" w14:textId="77777777" w:rsidR="00AB218D" w:rsidRPr="004B5E15" w:rsidRDefault="00AB218D" w:rsidP="0085729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B5E15">
        <w:rPr>
          <w:rFonts w:ascii="Arial" w:hAnsi="Arial" w:cs="Arial"/>
          <w:b/>
          <w:sz w:val="22"/>
          <w:szCs w:val="22"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3D1A8419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4B5E15">
        <w:rPr>
          <w:rFonts w:ascii="Arial" w:hAnsi="Arial" w:cs="Arial"/>
          <w:sz w:val="22"/>
          <w:szCs w:val="22"/>
        </w:rPr>
        <w:t xml:space="preserve">města Pilníkov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B10D0D">
        <w:rPr>
          <w:rFonts w:ascii="Arial" w:hAnsi="Arial" w:cs="Arial"/>
          <w:sz w:val="22"/>
          <w:szCs w:val="22"/>
        </w:rPr>
        <w:t>9.11.</w:t>
      </w:r>
      <w:r w:rsidR="004B5E15">
        <w:rPr>
          <w:rFonts w:ascii="Arial" w:hAnsi="Arial" w:cs="Arial"/>
          <w:sz w:val="22"/>
          <w:szCs w:val="22"/>
        </w:rPr>
        <w:t>2023</w:t>
      </w:r>
      <w:r w:rsidR="00B10D0D">
        <w:rPr>
          <w:rFonts w:ascii="Arial" w:hAnsi="Arial" w:cs="Arial"/>
          <w:sz w:val="22"/>
          <w:szCs w:val="22"/>
        </w:rPr>
        <w:t xml:space="preserve"> usnesením č. 12</w:t>
      </w:r>
      <w:r w:rsidR="004B5E15">
        <w:rPr>
          <w:rFonts w:ascii="Arial" w:hAnsi="Arial" w:cs="Arial"/>
          <w:sz w:val="22"/>
          <w:szCs w:val="22"/>
        </w:rPr>
        <w:t xml:space="preserve"> usneslo vydat na základě § </w:t>
      </w:r>
      <w:r w:rsidR="00AB218D" w:rsidRPr="00B1791A">
        <w:rPr>
          <w:rFonts w:ascii="Arial" w:hAnsi="Arial" w:cs="Arial"/>
          <w:sz w:val="22"/>
          <w:szCs w:val="22"/>
        </w:rPr>
        <w:t>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4B5E15">
        <w:rPr>
          <w:rFonts w:ascii="Arial" w:hAnsi="Arial" w:cs="Arial"/>
          <w:sz w:val="22"/>
          <w:szCs w:val="22"/>
        </w:rPr>
        <w:t>h) zákona č. </w:t>
      </w:r>
      <w:r w:rsidR="00AB218D" w:rsidRPr="00B1791A">
        <w:rPr>
          <w:rFonts w:ascii="Arial" w:hAnsi="Arial" w:cs="Arial"/>
          <w:sz w:val="22"/>
          <w:szCs w:val="22"/>
        </w:rPr>
        <w:t>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7CED9736" w:rsidR="00AB69AB" w:rsidRPr="00B1791A" w:rsidRDefault="004B5E1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Pilníkov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51FF19EF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</w:t>
      </w:r>
      <w:r w:rsidR="004B5E15">
        <w:rPr>
          <w:rFonts w:ascii="Arial" w:hAnsi="Arial" w:cs="Arial"/>
          <w:sz w:val="22"/>
          <w:szCs w:val="22"/>
        </w:rPr>
        <w:t xml:space="preserve">vcem poplatku je </w:t>
      </w:r>
      <w:r w:rsidR="004B5E15" w:rsidRPr="004B5E15">
        <w:rPr>
          <w:rFonts w:ascii="Arial" w:hAnsi="Arial" w:cs="Arial"/>
          <w:sz w:val="22"/>
          <w:szCs w:val="22"/>
        </w:rPr>
        <w:t>městský úřad</w:t>
      </w:r>
      <w:r w:rsidR="00AB218D" w:rsidRPr="004B5E15">
        <w:rPr>
          <w:rFonts w:ascii="Arial" w:hAnsi="Arial" w:cs="Arial"/>
          <w:sz w:val="22"/>
          <w:szCs w:val="22"/>
        </w:rPr>
        <w:t>.</w:t>
      </w:r>
      <w:r w:rsidR="00AB218D" w:rsidRPr="004B5E15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2252DB79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</w:t>
      </w:r>
      <w:r w:rsidR="004B5E15">
        <w:rPr>
          <w:rFonts w:ascii="Arial" w:hAnsi="Arial" w:cs="Arial"/>
          <w:sz w:val="22"/>
          <w:szCs w:val="22"/>
        </w:rPr>
        <w:t>jného prostranství, kterým se rozumí</w:t>
      </w:r>
      <w:r w:rsidRPr="00B1791A">
        <w:rPr>
          <w:rFonts w:ascii="Arial" w:hAnsi="Arial" w:cs="Arial"/>
          <w:sz w:val="22"/>
          <w:szCs w:val="22"/>
        </w:rPr>
        <w:t xml:space="preserve"> umístění dočasných staveb a zařízení sloužících pro poskytování prodeje a služeb, pro umístění stavebních nebo reklamních z</w:t>
      </w:r>
      <w:r w:rsidR="004B5E15">
        <w:rPr>
          <w:rFonts w:ascii="Arial" w:hAnsi="Arial" w:cs="Arial"/>
          <w:sz w:val="22"/>
          <w:szCs w:val="22"/>
        </w:rPr>
        <w:t>ařízení, umístění skládek a</w:t>
      </w:r>
      <w:r w:rsidRPr="00B1791A">
        <w:rPr>
          <w:rFonts w:ascii="Arial" w:hAnsi="Arial" w:cs="Arial"/>
          <w:sz w:val="22"/>
          <w:szCs w:val="22"/>
        </w:rPr>
        <w:t xml:space="preserve"> vyhrazení trvalého parkovacího místa.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55EA812A" w14:textId="1AE40859" w:rsidR="004B5E15" w:rsidRPr="004B5E15" w:rsidRDefault="004B5E15" w:rsidP="004B5E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5E15">
        <w:rPr>
          <w:rFonts w:ascii="Arial" w:hAnsi="Arial" w:cs="Arial"/>
          <w:sz w:val="22"/>
          <w:szCs w:val="22"/>
        </w:rPr>
        <w:t>Poplatek se platí za užívání těchto veřejných prostranství:: ulice Hradčín, Okružn[,Tovární, Nádražní, Letná, Kocléřovská, Farní, Ke Hřišti, K Táboru, Trutnovská, Mlýnská,</w:t>
      </w:r>
      <w:r w:rsidR="000D38BE">
        <w:rPr>
          <w:rFonts w:ascii="Arial" w:hAnsi="Arial" w:cs="Arial"/>
          <w:sz w:val="22"/>
          <w:szCs w:val="22"/>
        </w:rPr>
        <w:t xml:space="preserve"> </w:t>
      </w:r>
      <w:r w:rsidRPr="004B5E15">
        <w:rPr>
          <w:rFonts w:ascii="Arial" w:hAnsi="Arial" w:cs="Arial"/>
          <w:sz w:val="22"/>
          <w:szCs w:val="22"/>
        </w:rPr>
        <w:t>Náměstí, Na Kopečku, Novoměstská, Úzká, Za Tratí, Polni, Pražská, Starobucká. Dále p. č.: 1196/2 a p. č. 1736 v k. ú. Pilníkov I.</w:t>
      </w:r>
    </w:p>
    <w:p w14:paraId="2EF6B238" w14:textId="6F9147FA" w:rsidR="00AB218D" w:rsidRPr="004B5E15" w:rsidRDefault="00AB218D" w:rsidP="004B5E15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B5E15">
        <w:rPr>
          <w:rFonts w:ascii="Arial" w:hAnsi="Arial" w:cs="Arial"/>
          <w:sz w:val="22"/>
          <w:szCs w:val="22"/>
        </w:rPr>
        <w:tab/>
      </w:r>
      <w:r w:rsidR="00945F0D" w:rsidRPr="004B5E15">
        <w:rPr>
          <w:rFonts w:ascii="Arial" w:hAnsi="Arial" w:cs="Arial"/>
          <w:sz w:val="22"/>
          <w:szCs w:val="22"/>
        </w:rPr>
        <w:t xml:space="preserve"> </w:t>
      </w:r>
    </w:p>
    <w:p w14:paraId="542246F3" w14:textId="55606589" w:rsidR="00AB218D" w:rsidRPr="00D005A8" w:rsidRDefault="002D0857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58A80699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</w:t>
      </w:r>
      <w:r w:rsidR="000D38BE">
        <w:rPr>
          <w:rFonts w:ascii="Arial" w:hAnsi="Arial" w:cs="Arial"/>
          <w:sz w:val="22"/>
          <w:szCs w:val="22"/>
        </w:rPr>
        <w:t>inen podat ohlášení nejpozději 3</w:t>
      </w:r>
      <w:r>
        <w:rPr>
          <w:rFonts w:ascii="Arial" w:hAnsi="Arial" w:cs="Arial"/>
          <w:sz w:val="22"/>
          <w:szCs w:val="22"/>
        </w:rPr>
        <w:t xml:space="preserve"> </w:t>
      </w:r>
      <w:r w:rsidR="000D38BE">
        <w:rPr>
          <w:rFonts w:ascii="Arial" w:hAnsi="Arial" w:cs="Arial"/>
          <w:sz w:val="22"/>
          <w:szCs w:val="22"/>
        </w:rPr>
        <w:t>dny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E30C53" w14:textId="5CC3B836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B7EDB10" w14:textId="77777777" w:rsidR="00446D59" w:rsidRPr="00446D59" w:rsidRDefault="00446D59" w:rsidP="00446D59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37322D0F" w:rsidR="00AB218D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4AAF830A" w14:textId="77777777" w:rsidR="000D38BE" w:rsidRPr="00B1791A" w:rsidRDefault="000D38BE" w:rsidP="000D38BE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A42F292" w14:textId="7440266B" w:rsidR="000D38BE" w:rsidRPr="000D38BE" w:rsidRDefault="000D38BE" w:rsidP="000D38BE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9C2BA8">
        <w:rPr>
          <w:rFonts w:ascii="Arial" w:hAnsi="Arial" w:cs="Arial"/>
          <w:sz w:val="22"/>
          <w:szCs w:val="22"/>
        </w:rPr>
        <w:t>za umístění dočasných staveb a zařízení slouž</w:t>
      </w:r>
      <w:r>
        <w:rPr>
          <w:rFonts w:ascii="Arial" w:hAnsi="Arial" w:cs="Arial"/>
          <w:sz w:val="22"/>
          <w:szCs w:val="22"/>
        </w:rPr>
        <w:t xml:space="preserve">ících pro poskytování </w:t>
      </w:r>
      <w:r w:rsidRPr="000D38BE">
        <w:rPr>
          <w:rFonts w:ascii="Arial" w:hAnsi="Arial" w:cs="Arial"/>
          <w:sz w:val="22"/>
          <w:szCs w:val="22"/>
        </w:rPr>
        <w:t>služeb10 Kč,</w:t>
      </w:r>
    </w:p>
    <w:p w14:paraId="0560A003" w14:textId="5E252291" w:rsidR="000D38BE" w:rsidRPr="000D38BE" w:rsidRDefault="000D38BE" w:rsidP="000D38BE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0D38BE">
        <w:rPr>
          <w:rFonts w:ascii="Arial" w:hAnsi="Arial" w:cs="Arial"/>
          <w:sz w:val="22"/>
          <w:szCs w:val="22"/>
        </w:rPr>
        <w:t>za umístění dočasných staveb</w:t>
      </w:r>
      <w:r w:rsidRPr="000D38BE">
        <w:rPr>
          <w:rFonts w:ascii="Arial" w:hAnsi="Arial" w:cs="Arial"/>
          <w:iCs/>
          <w:sz w:val="22"/>
          <w:szCs w:val="22"/>
        </w:rPr>
        <w:t xml:space="preserve"> a zařízení </w:t>
      </w:r>
      <w:r w:rsidRPr="000D38BE">
        <w:rPr>
          <w:rFonts w:ascii="Arial" w:hAnsi="Arial" w:cs="Arial"/>
          <w:sz w:val="22"/>
          <w:szCs w:val="22"/>
        </w:rPr>
        <w:t>sloužících pro poskytování prodeje………………………………………………………………………………10 Kč,</w:t>
      </w:r>
    </w:p>
    <w:p w14:paraId="66E745D0" w14:textId="2628C469" w:rsidR="000D38BE" w:rsidRPr="000D38BE" w:rsidRDefault="000D38BE" w:rsidP="000D38B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D38BE">
        <w:rPr>
          <w:rFonts w:ascii="Arial" w:hAnsi="Arial" w:cs="Arial"/>
          <w:sz w:val="22"/>
          <w:szCs w:val="22"/>
        </w:rPr>
        <w:t>za umístění stavebních zařízení ........................................</w:t>
      </w:r>
      <w:r>
        <w:rPr>
          <w:rFonts w:ascii="Arial" w:hAnsi="Arial" w:cs="Arial"/>
          <w:sz w:val="22"/>
          <w:szCs w:val="22"/>
        </w:rPr>
        <w:t xml:space="preserve">............................ </w:t>
      </w:r>
      <w:r w:rsidRPr="000D38BE">
        <w:rPr>
          <w:rFonts w:ascii="Arial" w:hAnsi="Arial" w:cs="Arial"/>
          <w:sz w:val="22"/>
          <w:szCs w:val="22"/>
        </w:rPr>
        <w:t>3 Kč,</w:t>
      </w:r>
    </w:p>
    <w:p w14:paraId="516E3BA4" w14:textId="31FD8274" w:rsidR="000D38BE" w:rsidRPr="000D38BE" w:rsidRDefault="000D38BE" w:rsidP="000D38B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D38BE">
        <w:rPr>
          <w:rFonts w:ascii="Arial" w:hAnsi="Arial" w:cs="Arial"/>
          <w:iCs/>
          <w:sz w:val="22"/>
          <w:szCs w:val="22"/>
        </w:rPr>
        <w:t>za umístění reklamních zařízení ........................................</w:t>
      </w:r>
      <w:r>
        <w:rPr>
          <w:rFonts w:ascii="Arial" w:hAnsi="Arial" w:cs="Arial"/>
          <w:iCs/>
          <w:sz w:val="22"/>
          <w:szCs w:val="22"/>
        </w:rPr>
        <w:t xml:space="preserve">............................ </w:t>
      </w:r>
      <w:r w:rsidRPr="000D38BE">
        <w:rPr>
          <w:rFonts w:ascii="Arial" w:hAnsi="Arial" w:cs="Arial"/>
          <w:iCs/>
          <w:sz w:val="22"/>
          <w:szCs w:val="22"/>
        </w:rPr>
        <w:t>5 Kč</w:t>
      </w:r>
    </w:p>
    <w:p w14:paraId="0CF2DED1" w14:textId="77FD3B7C" w:rsidR="000D38BE" w:rsidRPr="000D38BE" w:rsidRDefault="000D38BE" w:rsidP="000D38B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D38BE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... </w:t>
      </w:r>
      <w:r w:rsidRPr="000D38BE">
        <w:rPr>
          <w:rFonts w:ascii="Arial" w:hAnsi="Arial" w:cs="Arial"/>
          <w:sz w:val="22"/>
          <w:szCs w:val="22"/>
        </w:rPr>
        <w:t>3 Kč,</w:t>
      </w:r>
    </w:p>
    <w:p w14:paraId="5C5AC267" w14:textId="22DBB81C" w:rsidR="000D38BE" w:rsidRPr="000D38BE" w:rsidRDefault="000D38BE" w:rsidP="000D38B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D38BE">
        <w:rPr>
          <w:rFonts w:ascii="Arial" w:hAnsi="Arial" w:cs="Arial"/>
          <w:sz w:val="22"/>
          <w:szCs w:val="22"/>
        </w:rPr>
        <w:t>za vyhrazení trvalého parkovacího místa ..........................</w:t>
      </w:r>
      <w:r>
        <w:rPr>
          <w:rFonts w:ascii="Arial" w:hAnsi="Arial" w:cs="Arial"/>
          <w:sz w:val="22"/>
          <w:szCs w:val="22"/>
        </w:rPr>
        <w:t xml:space="preserve">............................ </w:t>
      </w:r>
      <w:r w:rsidRPr="000D38BE">
        <w:rPr>
          <w:rFonts w:ascii="Arial" w:hAnsi="Arial" w:cs="Arial"/>
          <w:sz w:val="22"/>
          <w:szCs w:val="22"/>
        </w:rPr>
        <w:t>5 Kč.</w:t>
      </w:r>
    </w:p>
    <w:p w14:paraId="20E0D864" w14:textId="656BA38E" w:rsidR="000D38BE" w:rsidRPr="000D38BE" w:rsidRDefault="000D38BE" w:rsidP="000D38BE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Pr="000D38BE">
        <w:rPr>
          <w:rFonts w:ascii="Arial" w:hAnsi="Arial" w:cs="Arial"/>
          <w:sz w:val="22"/>
          <w:szCs w:val="22"/>
        </w:rPr>
        <w:t xml:space="preserve"> stanovuje poplatek paušální částkou za zvláštní užívání veřejného prostranství uvedené v odst. 1 takto: </w:t>
      </w:r>
    </w:p>
    <w:p w14:paraId="6CDA282D" w14:textId="77777777" w:rsidR="000D38BE" w:rsidRPr="000D38BE" w:rsidRDefault="000D38BE" w:rsidP="000D38BE">
      <w:pPr>
        <w:numPr>
          <w:ilvl w:val="1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D38BE">
        <w:rPr>
          <w:rFonts w:ascii="Arial" w:hAnsi="Arial" w:cs="Arial"/>
          <w:sz w:val="22"/>
          <w:szCs w:val="22"/>
        </w:rPr>
        <w:t xml:space="preserve">týdenní paušální sazba je pětinásobkem denní sazby za m2, </w:t>
      </w:r>
    </w:p>
    <w:p w14:paraId="08443ADD" w14:textId="77777777" w:rsidR="000D38BE" w:rsidRPr="000D38BE" w:rsidRDefault="000D38BE" w:rsidP="000D38BE">
      <w:pPr>
        <w:numPr>
          <w:ilvl w:val="1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D38BE">
        <w:rPr>
          <w:rFonts w:ascii="Arial" w:hAnsi="Arial" w:cs="Arial"/>
          <w:sz w:val="22"/>
          <w:szCs w:val="22"/>
        </w:rPr>
        <w:t>měsíční paušální sazba je dvacetinásobkem denní sazby za m2,</w:t>
      </w:r>
    </w:p>
    <w:p w14:paraId="1AF76EFE" w14:textId="11D5F83D" w:rsidR="000D38BE" w:rsidRDefault="000D38BE" w:rsidP="000D38BE">
      <w:pPr>
        <w:numPr>
          <w:ilvl w:val="1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D38BE">
        <w:rPr>
          <w:rFonts w:ascii="Arial" w:hAnsi="Arial" w:cs="Arial"/>
          <w:sz w:val="22"/>
          <w:szCs w:val="22"/>
        </w:rPr>
        <w:t>roční paušální sazba je dvousetnásobkem denní sazby za m2.</w:t>
      </w:r>
    </w:p>
    <w:p w14:paraId="0D9E8F95" w14:textId="77777777" w:rsidR="000D38BE" w:rsidRPr="0033491B" w:rsidRDefault="000D38BE" w:rsidP="000D38BE">
      <w:pPr>
        <w:pStyle w:val="slalnk"/>
        <w:numPr>
          <w:ilvl w:val="0"/>
          <w:numId w:val="14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8A0F3FB" w14:textId="77777777" w:rsidR="000D38BE" w:rsidRPr="000D38BE" w:rsidRDefault="000D38BE" w:rsidP="000D38BE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5D2BC105" w14:textId="7C8ABFC9" w:rsidR="00156CD5" w:rsidRPr="000D38BE" w:rsidRDefault="00AB218D" w:rsidP="000D38BE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7298D440" w14:textId="11B9C08A" w:rsidR="00156CD5" w:rsidRDefault="00156CD5" w:rsidP="000D38BE">
      <w:pPr>
        <w:pStyle w:val="Nzvylnk"/>
        <w:numPr>
          <w:ilvl w:val="3"/>
          <w:numId w:val="14"/>
        </w:numPr>
        <w:tabs>
          <w:tab w:val="clear" w:pos="1800"/>
          <w:tab w:val="num" w:pos="567"/>
        </w:tabs>
        <w:spacing w:before="120" w:after="0" w:line="312" w:lineRule="auto"/>
        <w:ind w:left="567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 w:rsidR="000D38BE">
        <w:rPr>
          <w:rFonts w:ascii="Arial" w:hAnsi="Arial" w:cs="Arial"/>
          <w:b w:val="0"/>
          <w:bCs w:val="0"/>
          <w:sz w:val="22"/>
          <w:szCs w:val="22"/>
        </w:rPr>
        <w:t xml:space="preserve">stanovený dle Čl. 5 odst. 1 je splatný do 7 dnů od zahájení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C13899E" w14:textId="43B875E4" w:rsidR="00D15693" w:rsidRPr="000D38BE" w:rsidRDefault="000D38BE" w:rsidP="000D38BE">
      <w:pPr>
        <w:pStyle w:val="Nzvylnk"/>
        <w:numPr>
          <w:ilvl w:val="3"/>
          <w:numId w:val="14"/>
        </w:numPr>
        <w:tabs>
          <w:tab w:val="clear" w:pos="1800"/>
          <w:tab w:val="num" w:pos="567"/>
        </w:tabs>
        <w:spacing w:before="120" w:after="0" w:line="312" w:lineRule="auto"/>
        <w:ind w:left="567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Poplatek stanovený dle Čl. 5 odst. 2 je splatný vždy do 7 dnů od zahájení každého poplatkového období.</w:t>
      </w:r>
    </w:p>
    <w:p w14:paraId="3D0BEC17" w14:textId="02A4A0A5" w:rsidR="0097030C" w:rsidRPr="00BF7A3F" w:rsidRDefault="00E83E36" w:rsidP="000D38BE">
      <w:pPr>
        <w:numPr>
          <w:ilvl w:val="3"/>
          <w:numId w:val="14"/>
        </w:numPr>
        <w:tabs>
          <w:tab w:val="clear" w:pos="180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EEE2745" w:rsidR="00AB218D" w:rsidRPr="009671FD" w:rsidRDefault="00446D59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61E342D8" w14:textId="5879A92F" w:rsidR="00BF7A3F" w:rsidRDefault="005113E8" w:rsidP="00446D5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6885406" w14:textId="3D4A9251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46D59">
        <w:rPr>
          <w:rFonts w:ascii="Arial" w:hAnsi="Arial" w:cs="Arial"/>
          <w:sz w:val="22"/>
          <w:szCs w:val="22"/>
        </w:rPr>
        <w:t>zhodný pro osvobození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="00446D59">
        <w:rPr>
          <w:rFonts w:ascii="Arial" w:hAnsi="Arial" w:cs="Arial"/>
          <w:sz w:val="22"/>
          <w:szCs w:val="22"/>
        </w:rPr>
        <w:t xml:space="preserve">, nárok na osvobození </w:t>
      </w:r>
      <w:r w:rsidRPr="00191186">
        <w:rPr>
          <w:rFonts w:ascii="Arial" w:hAnsi="Arial" w:cs="Arial"/>
          <w:sz w:val="22"/>
          <w:szCs w:val="22"/>
        </w:rPr>
        <w:t>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63E36407" w:rsidR="002524BF" w:rsidRPr="00446D59" w:rsidRDefault="002524BF" w:rsidP="002C5CC7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46D5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46D59" w:rsidRPr="00446D59">
        <w:rPr>
          <w:rFonts w:ascii="Arial" w:hAnsi="Arial" w:cs="Arial"/>
          <w:sz w:val="22"/>
          <w:szCs w:val="22"/>
        </w:rPr>
        <w:t>4</w:t>
      </w:r>
      <w:r w:rsidR="00742D88" w:rsidRPr="00446D59">
        <w:rPr>
          <w:rFonts w:ascii="Arial" w:hAnsi="Arial" w:cs="Arial"/>
          <w:sz w:val="22"/>
          <w:szCs w:val="22"/>
        </w:rPr>
        <w:t xml:space="preserve"> </w:t>
      </w:r>
      <w:r w:rsidRPr="00446D59">
        <w:rPr>
          <w:rFonts w:ascii="Arial" w:hAnsi="Arial" w:cs="Arial"/>
          <w:sz w:val="22"/>
          <w:szCs w:val="22"/>
        </w:rPr>
        <w:t>/</w:t>
      </w:r>
      <w:r w:rsidR="00446D59" w:rsidRPr="00446D59">
        <w:rPr>
          <w:rFonts w:ascii="Arial" w:hAnsi="Arial" w:cs="Arial"/>
          <w:sz w:val="22"/>
          <w:szCs w:val="22"/>
        </w:rPr>
        <w:t>2019, o místním poplatku za užívání veřejného prostranství, ze dn</w:t>
      </w:r>
      <w:r w:rsidR="00446D59">
        <w:rPr>
          <w:rFonts w:ascii="Arial" w:hAnsi="Arial" w:cs="Arial"/>
          <w:sz w:val="22"/>
          <w:szCs w:val="22"/>
        </w:rPr>
        <w:t>e</w:t>
      </w:r>
      <w:r w:rsidR="00446D59" w:rsidRPr="00446D59">
        <w:rPr>
          <w:rFonts w:ascii="Arial" w:hAnsi="Arial" w:cs="Arial"/>
          <w:sz w:val="22"/>
          <w:szCs w:val="22"/>
        </w:rPr>
        <w:t xml:space="preserve"> 17. 12. 2019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57586991" w14:textId="7810F3F6" w:rsidR="00357895" w:rsidRPr="00446D59" w:rsidRDefault="00AB218D" w:rsidP="00446D59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4430A6E9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446D59">
        <w:rPr>
          <w:rFonts w:ascii="Arial" w:hAnsi="Arial" w:cs="Arial"/>
          <w:sz w:val="22"/>
          <w:szCs w:val="22"/>
        </w:rPr>
        <w:t>1. ledna 2024.</w:t>
      </w: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31C2B27" w14:textId="77777777" w:rsidR="00446D59" w:rsidRPr="002E0EAD" w:rsidRDefault="00AB59E9" w:rsidP="00446D5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446D59">
        <w:rPr>
          <w:rFonts w:ascii="Arial" w:hAnsi="Arial" w:cs="Arial"/>
          <w:i/>
          <w:sz w:val="22"/>
          <w:szCs w:val="22"/>
        </w:rPr>
        <w:tab/>
      </w:r>
    </w:p>
    <w:p w14:paraId="0AB04985" w14:textId="7BDFFF1F" w:rsidR="00446D59" w:rsidRPr="003D0522" w:rsidRDefault="00446D59" w:rsidP="00446D5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28011855" w14:textId="4BAC3327" w:rsidR="00446D59" w:rsidRPr="00BA5478" w:rsidRDefault="00446D59" w:rsidP="00446D59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Josef Červený v. r.</w:t>
      </w:r>
      <w:r>
        <w:rPr>
          <w:rFonts w:ascii="Arial" w:hAnsi="Arial" w:cs="Arial"/>
          <w:sz w:val="22"/>
          <w:szCs w:val="22"/>
        </w:rPr>
        <w:tab/>
        <w:t>            Petr Jirásko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4D0F4461" w14:textId="02906976" w:rsidR="00446D59" w:rsidRPr="00BA5478" w:rsidRDefault="00446D59" w:rsidP="00446D59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            </w:t>
      </w:r>
      <w:r w:rsidRPr="00BA5478">
        <w:rPr>
          <w:rFonts w:ascii="Arial" w:hAnsi="Arial" w:cs="Arial"/>
          <w:sz w:val="22"/>
          <w:szCs w:val="22"/>
        </w:rPr>
        <w:t>místostarosta</w:t>
      </w:r>
    </w:p>
    <w:p w14:paraId="5DBF0C5C" w14:textId="77777777" w:rsidR="00446D59" w:rsidRPr="00BA5478" w:rsidRDefault="00446D59" w:rsidP="00446D59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736FC936" w14:textId="5261CD5D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7710" w14:textId="77777777" w:rsidR="008617BD" w:rsidRDefault="008617BD">
      <w:r>
        <w:separator/>
      </w:r>
    </w:p>
  </w:endnote>
  <w:endnote w:type="continuationSeparator" w:id="0">
    <w:p w14:paraId="1004B967" w14:textId="77777777" w:rsidR="008617BD" w:rsidRDefault="0086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39168B40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46D59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A32E9" w14:textId="77777777" w:rsidR="008617BD" w:rsidRDefault="008617BD">
      <w:r>
        <w:separator/>
      </w:r>
    </w:p>
  </w:footnote>
  <w:footnote w:type="continuationSeparator" w:id="0">
    <w:p w14:paraId="54E7FAC7" w14:textId="77777777" w:rsidR="008617BD" w:rsidRDefault="008617BD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85415754">
    <w:abstractNumId w:val="8"/>
  </w:num>
  <w:num w:numId="2" w16cid:durableId="2088574448">
    <w:abstractNumId w:val="26"/>
  </w:num>
  <w:num w:numId="3" w16cid:durableId="1084424510">
    <w:abstractNumId w:val="6"/>
  </w:num>
  <w:num w:numId="4" w16cid:durableId="1259631434">
    <w:abstractNumId w:val="17"/>
  </w:num>
  <w:num w:numId="5" w16cid:durableId="1476482504">
    <w:abstractNumId w:val="16"/>
  </w:num>
  <w:num w:numId="6" w16cid:durableId="795955030">
    <w:abstractNumId w:val="20"/>
  </w:num>
  <w:num w:numId="7" w16cid:durableId="2093775549">
    <w:abstractNumId w:val="10"/>
  </w:num>
  <w:num w:numId="8" w16cid:durableId="919366367">
    <w:abstractNumId w:val="3"/>
  </w:num>
  <w:num w:numId="9" w16cid:durableId="532117636">
    <w:abstractNumId w:val="19"/>
  </w:num>
  <w:num w:numId="10" w16cid:durableId="223494096">
    <w:abstractNumId w:val="9"/>
  </w:num>
  <w:num w:numId="11" w16cid:durableId="1214583042">
    <w:abstractNumId w:val="21"/>
  </w:num>
  <w:num w:numId="12" w16cid:durableId="2118596438">
    <w:abstractNumId w:val="11"/>
  </w:num>
  <w:num w:numId="13" w16cid:durableId="1880778528">
    <w:abstractNumId w:val="7"/>
  </w:num>
  <w:num w:numId="14" w16cid:durableId="222957518">
    <w:abstractNumId w:val="4"/>
  </w:num>
  <w:num w:numId="15" w16cid:durableId="1965191496">
    <w:abstractNumId w:val="1"/>
  </w:num>
  <w:num w:numId="16" w16cid:durableId="973556865">
    <w:abstractNumId w:val="23"/>
  </w:num>
  <w:num w:numId="17" w16cid:durableId="998995821">
    <w:abstractNumId w:val="13"/>
  </w:num>
  <w:num w:numId="18" w16cid:durableId="1186746301">
    <w:abstractNumId w:val="0"/>
  </w:num>
  <w:num w:numId="19" w16cid:durableId="749155620">
    <w:abstractNumId w:val="25"/>
  </w:num>
  <w:num w:numId="20" w16cid:durableId="228197029">
    <w:abstractNumId w:val="18"/>
  </w:num>
  <w:num w:numId="21" w16cid:durableId="608239831">
    <w:abstractNumId w:val="14"/>
  </w:num>
  <w:num w:numId="22" w16cid:durableId="118786337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1659309">
    <w:abstractNumId w:val="2"/>
  </w:num>
  <w:num w:numId="24" w16cid:durableId="799030365">
    <w:abstractNumId w:val="5"/>
  </w:num>
  <w:num w:numId="25" w16cid:durableId="12443390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3510049">
    <w:abstractNumId w:val="22"/>
  </w:num>
  <w:num w:numId="27" w16cid:durableId="6976572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7174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60406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45AB2"/>
    <w:rsid w:val="00055664"/>
    <w:rsid w:val="00057BD4"/>
    <w:rsid w:val="00064286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D38BE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6D59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5E15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17BD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156A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0D0D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671C2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8628F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iln%C3%ADkov_CoA_CZ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5E04C-FD55-4635-9FB2-6135E3A0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Účetní</cp:lastModifiedBy>
  <cp:revision>2</cp:revision>
  <cp:lastPrinted>2010-06-16T12:17:00Z</cp:lastPrinted>
  <dcterms:created xsi:type="dcterms:W3CDTF">2023-11-13T07:14:00Z</dcterms:created>
  <dcterms:modified xsi:type="dcterms:W3CDTF">2023-11-13T07:14:00Z</dcterms:modified>
</cp:coreProperties>
</file>